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941"/>
        <w:gridCol w:w="3136"/>
        <w:gridCol w:w="2410"/>
        <w:gridCol w:w="2977"/>
      </w:tblGrid>
      <w:tr w:rsidR="00A0521E" w:rsidTr="00361164">
        <w:trPr>
          <w:cantSplit/>
          <w:trHeight w:val="454"/>
        </w:trPr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Default="00A0521E" w:rsidP="00FF6D62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color w:val="D6E3BC"/>
              </w:rPr>
            </w:pPr>
            <w:r>
              <w:rPr>
                <w:rFonts w:ascii="Calibri Light" w:eastAsia="Kozuka Gothic Pro EL" w:hAnsi="Calibri Light"/>
                <w:color w:val="D6E3BC"/>
              </w:rPr>
              <w:t>Nome</w:t>
            </w:r>
          </w:p>
        </w:tc>
        <w:tc>
          <w:tcPr>
            <w:tcW w:w="85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</w:tcPr>
          <w:p w:rsidR="00A0521E" w:rsidRDefault="00A0521E" w:rsidP="00FF6D62">
            <w:pPr>
              <w:spacing w:after="0" w:line="240" w:lineRule="auto"/>
              <w:rPr>
                <w:rFonts w:ascii="Calibri Light" w:eastAsia="Kozuka Gothic Pro EL" w:hAnsi="Calibri Light"/>
                <w:color w:val="D6E3BC"/>
              </w:rPr>
            </w:pPr>
          </w:p>
        </w:tc>
      </w:tr>
      <w:tr w:rsidR="00A0521E" w:rsidTr="00361164">
        <w:trPr>
          <w:cantSplit/>
          <w:trHeight w:val="454"/>
        </w:trPr>
        <w:tc>
          <w:tcPr>
            <w:tcW w:w="9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textDirection w:val="btLr"/>
            <w:vAlign w:val="center"/>
            <w:hideMark/>
          </w:tcPr>
          <w:p w:rsidR="00A0521E" w:rsidRPr="00F911E4" w:rsidRDefault="00A0521E">
            <w:pPr>
              <w:ind w:left="113" w:right="113"/>
              <w:jc w:val="center"/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</w:pPr>
            <w:r w:rsidRPr="00F911E4"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  <w:t>ENDEREÇO</w:t>
            </w:r>
          </w:p>
        </w:tc>
        <w:tc>
          <w:tcPr>
            <w:tcW w:w="85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Logradouro:</w:t>
            </w:r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Pr="00F911E4" w:rsidRDefault="00A0521E">
            <w:pPr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Bairro: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spellStart"/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Cep</w:t>
            </w:r>
            <w:proofErr w:type="spellEnd"/>
            <w:proofErr w:type="gramEnd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.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Cidade</w:t>
            </w:r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Pr="00F911E4" w:rsidRDefault="00A0521E">
            <w:pPr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Telefone :</w:t>
            </w:r>
            <w:proofErr w:type="gramEnd"/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 xml:space="preserve">Celular </w:t>
            </w: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 xml:space="preserve">Celular </w:t>
            </w: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2</w:t>
            </w:r>
            <w:proofErr w:type="gramEnd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 :</w:t>
            </w:r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Pr="00F911E4" w:rsidRDefault="00A0521E">
            <w:pPr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spell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Email</w:t>
            </w:r>
            <w:proofErr w:type="spellEnd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 xml:space="preserve">  </w:t>
            </w: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1</w:t>
            </w:r>
            <w:proofErr w:type="gramEnd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 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spell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Email</w:t>
            </w:r>
            <w:proofErr w:type="spellEnd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 xml:space="preserve"> </w:t>
            </w: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2</w:t>
            </w:r>
            <w:proofErr w:type="gramEnd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 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Web :</w:t>
            </w:r>
            <w:proofErr w:type="gramEnd"/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Pr="00F911E4" w:rsidRDefault="00A0521E">
            <w:pPr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spell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Facebook</w:t>
            </w:r>
            <w:proofErr w:type="spellEnd"/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spellStart"/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twiter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</w:rPr>
            </w:pPr>
            <w:proofErr w:type="gramStart"/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Outro :</w:t>
            </w:r>
            <w:proofErr w:type="gramEnd"/>
          </w:p>
        </w:tc>
      </w:tr>
      <w:tr w:rsidR="00A0521E" w:rsidTr="00361164">
        <w:trPr>
          <w:cantSplit/>
          <w:trHeight w:val="454"/>
        </w:trPr>
        <w:tc>
          <w:tcPr>
            <w:tcW w:w="9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textDirection w:val="btLr"/>
            <w:vAlign w:val="center"/>
            <w:hideMark/>
          </w:tcPr>
          <w:p w:rsidR="00A0521E" w:rsidRPr="00F911E4" w:rsidRDefault="00A0521E">
            <w:pPr>
              <w:ind w:left="113" w:right="113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</w:pPr>
            <w:r w:rsidRPr="00F911E4"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  <w:t>DADOS</w:t>
            </w: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B32AD8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Profi</w:t>
            </w:r>
            <w:r w:rsidR="00A0521E" w:rsidRPr="008C5E69">
              <w:rPr>
                <w:rFonts w:ascii="Calibri Light" w:eastAsia="Kozuka Gothic Pro EL" w:hAnsi="Calibri Light"/>
                <w:b/>
                <w:color w:val="D6E3BC"/>
              </w:rPr>
              <w:t>ssão</w:t>
            </w:r>
          </w:p>
        </w:tc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</w:rPr>
            </w:pPr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Graduação</w:t>
            </w:r>
          </w:p>
        </w:tc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</w:rPr>
            </w:pPr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Pós-Graduação</w:t>
            </w:r>
          </w:p>
        </w:tc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</w:rPr>
            </w:pPr>
          </w:p>
        </w:tc>
      </w:tr>
      <w:tr w:rsidR="00A0521E" w:rsidTr="00361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3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  <w:color w:val="D6E3BC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</w:rPr>
              <w:t>Instituição</w:t>
            </w:r>
          </w:p>
        </w:tc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360" w:lineRule="auto"/>
              <w:rPr>
                <w:rFonts w:ascii="Calibri Light" w:eastAsia="Kozuka Gothic Pro EL" w:hAnsi="Calibri Light"/>
                <w:b/>
              </w:rPr>
            </w:pPr>
          </w:p>
        </w:tc>
      </w:tr>
      <w:tr w:rsidR="00A0521E" w:rsidTr="00F911E4">
        <w:trPr>
          <w:cantSplit/>
          <w:trHeight w:val="454"/>
        </w:trPr>
        <w:tc>
          <w:tcPr>
            <w:tcW w:w="946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A0521E" w:rsidRPr="00CA12F8" w:rsidRDefault="00A0521E" w:rsidP="00CA12F8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 Light" w:hAnsi="Calibri Light" w:cs="Arial"/>
                <w:b/>
                <w:color w:val="D6E3BC"/>
                <w:sz w:val="20"/>
                <w:szCs w:val="20"/>
              </w:rPr>
            </w:pPr>
            <w:r w:rsidRPr="00CA12F8">
              <w:rPr>
                <w:rFonts w:ascii="Calibri Light" w:hAnsi="Calibri Light" w:cs="Arial"/>
                <w:b/>
                <w:color w:val="D6E3BC"/>
                <w:sz w:val="20"/>
                <w:szCs w:val="20"/>
              </w:rPr>
              <w:t>Enviar para: paisagenshibridas@gmail.com</w:t>
            </w:r>
          </w:p>
        </w:tc>
      </w:tr>
    </w:tbl>
    <w:p w:rsidR="00A0521E" w:rsidRDefault="00A0521E" w:rsidP="00A0521E">
      <w:pPr>
        <w:pStyle w:val="Recuodecorpodetexto"/>
        <w:spacing w:line="240" w:lineRule="auto"/>
        <w:ind w:left="0" w:firstLine="0"/>
        <w:jc w:val="center"/>
        <w:rPr>
          <w:rFonts w:ascii="Calibri Light" w:hAnsi="Calibri Light"/>
          <w:i/>
          <w:sz w:val="18"/>
          <w:szCs w:val="18"/>
          <w:lang w:val="pt-BR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941"/>
        <w:gridCol w:w="2548"/>
        <w:gridCol w:w="5975"/>
      </w:tblGrid>
      <w:tr w:rsidR="00A0521E" w:rsidRPr="00A0521E" w:rsidTr="00CA12F8">
        <w:trPr>
          <w:cantSplit/>
          <w:trHeight w:val="397"/>
        </w:trPr>
        <w:tc>
          <w:tcPr>
            <w:tcW w:w="9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textDirection w:val="btLr"/>
            <w:vAlign w:val="center"/>
            <w:hideMark/>
          </w:tcPr>
          <w:p w:rsidR="00A0521E" w:rsidRPr="00A0521E" w:rsidRDefault="00A0521E">
            <w:pPr>
              <w:ind w:left="113" w:right="113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</w:pPr>
            <w:r w:rsidRPr="00F911E4"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  <w:t>EIXOS</w:t>
            </w:r>
          </w:p>
        </w:tc>
        <w:tc>
          <w:tcPr>
            <w:tcW w:w="85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Área</w:t>
            </w:r>
            <w:r w:rsidR="00EF15F2"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s</w:t>
            </w: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 de Interesse</w:t>
            </w:r>
          </w:p>
        </w:tc>
      </w:tr>
      <w:tr w:rsidR="00A0521E" w:rsidTr="00CA12F8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Ilustração Científica</w:t>
            </w:r>
          </w:p>
        </w:tc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</w:p>
        </w:tc>
      </w:tr>
      <w:tr w:rsidR="00A0521E" w:rsidTr="00CA12F8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Botânica</w:t>
            </w:r>
          </w:p>
        </w:tc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</w:p>
        </w:tc>
      </w:tr>
      <w:tr w:rsidR="00A0521E" w:rsidTr="00CA12F8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Paisagem</w:t>
            </w:r>
          </w:p>
        </w:tc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</w:p>
        </w:tc>
      </w:tr>
      <w:tr w:rsidR="00A0521E" w:rsidTr="00CA12F8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A0521E" w:rsidRDefault="00A0521E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Paisagismo</w:t>
            </w:r>
          </w:p>
        </w:tc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A0521E" w:rsidRPr="008C5E69" w:rsidRDefault="00A0521E" w:rsidP="00A0521E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</w:p>
        </w:tc>
      </w:tr>
    </w:tbl>
    <w:p w:rsidR="00A0521E" w:rsidRDefault="00A0521E" w:rsidP="00A0521E">
      <w:pPr>
        <w:pStyle w:val="Recuodecorpodetexto"/>
        <w:spacing w:line="240" w:lineRule="auto"/>
        <w:ind w:left="0" w:firstLine="0"/>
        <w:jc w:val="center"/>
        <w:rPr>
          <w:rFonts w:ascii="Calibri Light" w:hAnsi="Calibri Light"/>
          <w:i/>
          <w:sz w:val="18"/>
          <w:szCs w:val="18"/>
          <w:lang w:val="pt-BR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919"/>
        <w:gridCol w:w="2539"/>
        <w:gridCol w:w="1470"/>
        <w:gridCol w:w="3260"/>
        <w:gridCol w:w="1276"/>
      </w:tblGrid>
      <w:tr w:rsidR="00FF6D62" w:rsidRPr="00A0521E" w:rsidTr="00CA12F8">
        <w:trPr>
          <w:cantSplit/>
          <w:trHeight w:val="397"/>
        </w:trPr>
        <w:tc>
          <w:tcPr>
            <w:tcW w:w="91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9933"/>
            <w:textDirection w:val="btLr"/>
            <w:vAlign w:val="center"/>
            <w:hideMark/>
          </w:tcPr>
          <w:p w:rsidR="00FF6D62" w:rsidRPr="008C5E69" w:rsidRDefault="00626B0F" w:rsidP="006176C7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b/>
                <w:color w:val="C00000"/>
                <w:sz w:val="32"/>
                <w:szCs w:val="32"/>
              </w:rPr>
            </w:pPr>
            <w:r w:rsidRPr="00F911E4">
              <w:rPr>
                <w:rFonts w:ascii="Calibri Light" w:eastAsia="Kozuka Gothic Pro EL" w:hAnsi="Calibri Light"/>
                <w:b/>
                <w:color w:val="FFFFFF" w:themeColor="background1"/>
                <w:sz w:val="32"/>
                <w:szCs w:val="32"/>
              </w:rPr>
              <w:t>Informações Ger</w:t>
            </w:r>
            <w:r w:rsidR="00FF6D62" w:rsidRPr="00F911E4">
              <w:rPr>
                <w:rFonts w:ascii="Calibri Light" w:eastAsia="Kozuka Gothic Pro EL" w:hAnsi="Calibri Light"/>
                <w:b/>
                <w:color w:val="FFFFFF" w:themeColor="background1"/>
                <w:sz w:val="32"/>
                <w:szCs w:val="32"/>
              </w:rPr>
              <w:t>a</w:t>
            </w:r>
            <w:r w:rsidRPr="00F911E4">
              <w:rPr>
                <w:rFonts w:ascii="Calibri Light" w:eastAsia="Kozuka Gothic Pro EL" w:hAnsi="Calibri Light"/>
                <w:b/>
                <w:color w:val="FFFFFF" w:themeColor="background1"/>
                <w:sz w:val="32"/>
                <w:szCs w:val="32"/>
              </w:rPr>
              <w:t>i</w:t>
            </w:r>
            <w:r w:rsidR="00FF6D62" w:rsidRPr="00F911E4">
              <w:rPr>
                <w:rFonts w:ascii="Calibri Light" w:eastAsia="Kozuka Gothic Pro EL" w:hAnsi="Calibri Light"/>
                <w:b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339933"/>
            <w:vAlign w:val="center"/>
            <w:hideMark/>
          </w:tcPr>
          <w:p w:rsidR="00FF6D62" w:rsidRPr="008C5E69" w:rsidRDefault="00FF6D62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Investimento</w:t>
            </w:r>
          </w:p>
        </w:tc>
        <w:tc>
          <w:tcPr>
            <w:tcW w:w="6006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FF6D62" w:rsidP="00962B37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R$ 350,00</w:t>
            </w:r>
          </w:p>
        </w:tc>
      </w:tr>
      <w:tr w:rsidR="00FF6D62" w:rsidTr="00CA12F8">
        <w:trPr>
          <w:cantSplit/>
          <w:trHeight w:val="397"/>
        </w:trPr>
        <w:tc>
          <w:tcPr>
            <w:tcW w:w="9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FF6D62" w:rsidRPr="008C5E69" w:rsidRDefault="00FF6D62" w:rsidP="006D4A5C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FF6D62" w:rsidRPr="008C5E69" w:rsidRDefault="00FF6D62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1ª. Expedição</w:t>
            </w:r>
          </w:p>
        </w:tc>
        <w:tc>
          <w:tcPr>
            <w:tcW w:w="60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FF6D62" w:rsidP="00962B37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Parque </w:t>
            </w:r>
            <w:r w:rsidR="006176C7"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Natural </w:t>
            </w: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Municipal da Prainha</w:t>
            </w:r>
          </w:p>
        </w:tc>
      </w:tr>
      <w:tr w:rsidR="00FF6D62" w:rsidTr="00CA12F8">
        <w:trPr>
          <w:cantSplit/>
          <w:trHeight w:val="397"/>
        </w:trPr>
        <w:tc>
          <w:tcPr>
            <w:tcW w:w="9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FF6D62" w:rsidRPr="008C5E69" w:rsidRDefault="00FF6D62" w:rsidP="006D4A5C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  <w:hideMark/>
          </w:tcPr>
          <w:p w:rsidR="00FF6D62" w:rsidRPr="008C5E69" w:rsidRDefault="00FF6D62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Data e Horário</w:t>
            </w:r>
          </w:p>
        </w:tc>
        <w:tc>
          <w:tcPr>
            <w:tcW w:w="60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FF6D62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19 de setembro | De</w:t>
            </w:r>
            <w:proofErr w:type="gramStart"/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6176C7"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gramEnd"/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9h00 às 16h30</w:t>
            </w:r>
          </w:p>
        </w:tc>
      </w:tr>
      <w:tr w:rsidR="00FF6D62" w:rsidTr="00CA12F8">
        <w:trPr>
          <w:cantSplit/>
          <w:trHeight w:val="397"/>
        </w:trPr>
        <w:tc>
          <w:tcPr>
            <w:tcW w:w="9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FF6D62" w:rsidRPr="008C5E69" w:rsidRDefault="00FF6D62" w:rsidP="006D4A5C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167715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Transporte</w:t>
            </w:r>
          </w:p>
        </w:tc>
        <w:tc>
          <w:tcPr>
            <w:tcW w:w="60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FF6D62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Entrada do</w:t>
            </w:r>
            <w:proofErr w:type="gramStart"/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  </w:t>
            </w:r>
            <w:proofErr w:type="gramEnd"/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Parque Natural Municipal  da Prainha</w:t>
            </w:r>
          </w:p>
        </w:tc>
      </w:tr>
      <w:tr w:rsidR="00FF6D62" w:rsidTr="00CA12F8">
        <w:trPr>
          <w:cantSplit/>
          <w:trHeight w:val="725"/>
        </w:trPr>
        <w:tc>
          <w:tcPr>
            <w:tcW w:w="9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FF6D62" w:rsidRPr="008C5E69" w:rsidRDefault="00FF6D62" w:rsidP="006D4A5C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FF6D62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Depósito na Conta Bancária</w:t>
            </w:r>
          </w:p>
        </w:tc>
        <w:tc>
          <w:tcPr>
            <w:tcW w:w="60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F6D62" w:rsidRPr="008C5E69" w:rsidRDefault="00167715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Banco do Brasil. Ag. 3254-9 Conta 79023-0</w:t>
            </w:r>
          </w:p>
          <w:p w:rsidR="00167715" w:rsidRPr="008C5E69" w:rsidRDefault="00167715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Dulce Nascimento</w:t>
            </w:r>
          </w:p>
        </w:tc>
      </w:tr>
      <w:tr w:rsidR="00F911E4" w:rsidTr="008A56FE">
        <w:trPr>
          <w:cantSplit/>
          <w:trHeight w:val="397"/>
        </w:trPr>
        <w:tc>
          <w:tcPr>
            <w:tcW w:w="9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F911E4" w:rsidRPr="008C5E69" w:rsidRDefault="00F911E4" w:rsidP="006D4A5C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911E4" w:rsidRPr="008C5E69" w:rsidRDefault="00F911E4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Data Limite para Inscrição</w:t>
            </w:r>
          </w:p>
        </w:tc>
        <w:tc>
          <w:tcPr>
            <w:tcW w:w="60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911E4" w:rsidRPr="008C5E69" w:rsidRDefault="00F911E4" w:rsidP="00F911E4">
            <w:pPr>
              <w:spacing w:after="0" w:line="240" w:lineRule="auto"/>
              <w:rPr>
                <w:rFonts w:ascii="Calibri Light" w:eastAsia="Kozuka Gothic Pro EL" w:hAnsi="Calibri Light"/>
                <w:b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1</w:t>
            </w:r>
            <w:r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6</w:t>
            </w: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 xml:space="preserve"> de Setembro de 2015</w:t>
            </w:r>
          </w:p>
        </w:tc>
      </w:tr>
      <w:tr w:rsidR="00F911E4" w:rsidTr="00F911E4">
        <w:trPr>
          <w:cantSplit/>
          <w:trHeight w:val="397"/>
        </w:trPr>
        <w:tc>
          <w:tcPr>
            <w:tcW w:w="9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F911E4" w:rsidRPr="008C5E69" w:rsidRDefault="00F911E4" w:rsidP="006D4A5C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911E4" w:rsidRPr="008C5E69" w:rsidRDefault="00F911E4" w:rsidP="006D4A5C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Número mínimo</w:t>
            </w:r>
            <w:r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 xml:space="preserve"> pessoas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339933"/>
            <w:vAlign w:val="center"/>
          </w:tcPr>
          <w:p w:rsidR="00F911E4" w:rsidRPr="008C5E69" w:rsidRDefault="00F911E4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15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339933"/>
            <w:vAlign w:val="center"/>
          </w:tcPr>
          <w:p w:rsidR="00F911E4" w:rsidRPr="008C5E69" w:rsidRDefault="00F911E4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 w:rsidRPr="008C5E69"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 xml:space="preserve">Número </w:t>
            </w:r>
            <w:r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>máximo</w:t>
            </w:r>
            <w:r>
              <w:rPr>
                <w:rFonts w:ascii="Calibri Light" w:eastAsia="Kozuka Gothic Pro EL" w:hAnsi="Calibri Light"/>
                <w:b/>
                <w:color w:val="D6E3BC"/>
                <w:sz w:val="21"/>
                <w:szCs w:val="21"/>
              </w:rPr>
              <w:t xml:space="preserve"> pessoas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339933"/>
            <w:vAlign w:val="center"/>
          </w:tcPr>
          <w:p w:rsidR="00F911E4" w:rsidRPr="008C5E69" w:rsidRDefault="00F911E4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  <w:sz w:val="21"/>
                <w:szCs w:val="21"/>
              </w:rPr>
              <w:t>20</w:t>
            </w:r>
          </w:p>
        </w:tc>
      </w:tr>
    </w:tbl>
    <w:p w:rsidR="00CA12F8" w:rsidRDefault="00CA12F8"/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1225"/>
        <w:gridCol w:w="6945"/>
        <w:gridCol w:w="1294"/>
      </w:tblGrid>
      <w:tr w:rsidR="00CA12F8" w:rsidTr="00F911E4">
        <w:trPr>
          <w:cantSplit/>
          <w:trHeight w:val="397"/>
        </w:trPr>
        <w:tc>
          <w:tcPr>
            <w:tcW w:w="946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CA12F8" w:rsidRDefault="00CA12F8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I</w:t>
            </w:r>
            <w:r w:rsidR="008C5E69"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tinerá</w:t>
            </w:r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 xml:space="preserve">rio e pontos de parada da Van </w:t>
            </w:r>
            <w:proofErr w:type="gramStart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 xml:space="preserve">Horário de Saída: </w:t>
            </w:r>
            <w:bookmarkStart w:id="0" w:name="_GoBack"/>
            <w:bookmarkEnd w:id="0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7h00</w:t>
            </w:r>
            <w:r w:rsidR="00173B58"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915C1" w:rsidTr="00F911E4">
        <w:trPr>
          <w:cantSplit/>
          <w:trHeight w:val="397"/>
        </w:trPr>
        <w:tc>
          <w:tcPr>
            <w:tcW w:w="1225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D915C1" w:rsidRDefault="00D915C1" w:rsidP="0036116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15C1" w:rsidRPr="00173B58" w:rsidRDefault="00D915C1" w:rsidP="00173B58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 w:rsidRPr="00173B58">
              <w:rPr>
                <w:rFonts w:ascii="Calibri Light" w:eastAsia="Kozuka Gothic Pro EL" w:hAnsi="Calibri Light"/>
                <w:b/>
                <w:color w:val="D6E3BC"/>
              </w:rPr>
              <w:t xml:space="preserve">Largo do Machado (Em frente </w:t>
            </w:r>
            <w:proofErr w:type="gramStart"/>
            <w:r w:rsidRPr="00173B58">
              <w:rPr>
                <w:rFonts w:ascii="Calibri Light" w:eastAsia="Kozuka Gothic Pro EL" w:hAnsi="Calibri Light"/>
                <w:b/>
                <w:color w:val="D6E3BC"/>
              </w:rPr>
              <w:t>a</w:t>
            </w:r>
            <w:proofErr w:type="gramEnd"/>
            <w:r w:rsidRPr="00173B58">
              <w:rPr>
                <w:rFonts w:ascii="Calibri Light" w:eastAsia="Kozuka Gothic Pro EL" w:hAnsi="Calibri Light"/>
                <w:b/>
                <w:color w:val="D6E3BC"/>
              </w:rPr>
              <w:t xml:space="preserve"> </w:t>
            </w:r>
            <w:proofErr w:type="spellStart"/>
            <w:r w:rsidRPr="00173B58">
              <w:rPr>
                <w:rFonts w:ascii="Calibri Light" w:eastAsia="Kozuka Gothic Pro EL" w:hAnsi="Calibri Light"/>
                <w:b/>
                <w:color w:val="D6E3BC"/>
              </w:rPr>
              <w:t>Parmê</w:t>
            </w:r>
            <w:proofErr w:type="spellEnd"/>
            <w:r w:rsidRPr="00173B58">
              <w:rPr>
                <w:rFonts w:ascii="Calibri Light" w:eastAsia="Kozuka Gothic Pro EL" w:hAnsi="Calibri Light"/>
                <w:b/>
                <w:color w:val="D6E3BC"/>
              </w:rPr>
              <w:t>)</w:t>
            </w: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5F497A" w:themeFill="accent4" w:themeFillShade="BF"/>
            <w:vAlign w:val="center"/>
          </w:tcPr>
          <w:p w:rsidR="00D915C1" w:rsidRPr="00173B58" w:rsidRDefault="00D915C1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>07h00</w:t>
            </w:r>
          </w:p>
        </w:tc>
      </w:tr>
      <w:tr w:rsidR="00D915C1" w:rsidTr="00F911E4">
        <w:trPr>
          <w:cantSplit/>
          <w:trHeight w:val="397"/>
        </w:trPr>
        <w:tc>
          <w:tcPr>
            <w:tcW w:w="122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D915C1" w:rsidRDefault="00D915C1" w:rsidP="0036116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15C1" w:rsidRPr="00173B58" w:rsidRDefault="00D915C1" w:rsidP="00173B58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 w:rsidRPr="00173B58">
              <w:rPr>
                <w:rFonts w:ascii="Calibri Light" w:eastAsia="Kozuka Gothic Pro EL" w:hAnsi="Calibri Light"/>
                <w:b/>
                <w:color w:val="FFFFFF" w:themeColor="background1"/>
              </w:rPr>
              <w:t>Gávea (Praça Santos Dumont – Em frente ao</w:t>
            </w:r>
            <w:proofErr w:type="gramStart"/>
            <w:r w:rsidRPr="00173B58">
              <w:rPr>
                <w:rFonts w:ascii="Calibri Light" w:eastAsia="Kozuka Gothic Pro EL" w:hAnsi="Calibri Light"/>
                <w:b/>
                <w:color w:val="FFFFFF" w:themeColor="background1"/>
              </w:rPr>
              <w:t xml:space="preserve">  </w:t>
            </w:r>
            <w:proofErr w:type="gramEnd"/>
            <w:r w:rsidRPr="00173B58">
              <w:rPr>
                <w:rFonts w:ascii="Calibri Light" w:eastAsia="Kozuka Gothic Pro EL" w:hAnsi="Calibri Light"/>
                <w:b/>
                <w:color w:val="FFFFFF" w:themeColor="background1"/>
              </w:rPr>
              <w:t>Jockey)</w:t>
            </w: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5F497A" w:themeFill="accent4" w:themeFillShade="BF"/>
            <w:vAlign w:val="center"/>
          </w:tcPr>
          <w:p w:rsidR="00D915C1" w:rsidRPr="00173B58" w:rsidRDefault="00D915C1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>07h30</w:t>
            </w:r>
          </w:p>
        </w:tc>
      </w:tr>
      <w:tr w:rsidR="00D915C1" w:rsidTr="00F911E4">
        <w:trPr>
          <w:cantSplit/>
          <w:trHeight w:val="397"/>
        </w:trPr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D915C1" w:rsidRDefault="00D915C1" w:rsidP="0036116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15C1" w:rsidRPr="00173B58" w:rsidRDefault="00D915C1" w:rsidP="00CA12F8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 w:rsidRPr="00173B58">
              <w:rPr>
                <w:rFonts w:ascii="Calibri Light" w:eastAsia="Kozuka Gothic Pro EL" w:hAnsi="Calibri Light"/>
                <w:b/>
                <w:color w:val="FFFFFF" w:themeColor="background1"/>
              </w:rPr>
              <w:t>Barra Shopping</w:t>
            </w:r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 xml:space="preserve">  (</w:t>
            </w:r>
            <w:r w:rsidRPr="00173B58">
              <w:rPr>
                <w:rFonts w:ascii="Calibri Light" w:eastAsia="Kozuka Gothic Pro EL" w:hAnsi="Calibri Light"/>
                <w:b/>
                <w:color w:val="FFFFFF" w:themeColor="background1"/>
              </w:rPr>
              <w:t>na entrada do estacionamento antes dos pontos de ônibus)</w:t>
            </w: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5F497A" w:themeFill="accent4" w:themeFillShade="BF"/>
            <w:vAlign w:val="center"/>
          </w:tcPr>
          <w:p w:rsidR="00D915C1" w:rsidRPr="00173B58" w:rsidRDefault="00D915C1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>08h10</w:t>
            </w:r>
          </w:p>
        </w:tc>
      </w:tr>
      <w:tr w:rsidR="00D915C1" w:rsidTr="00F911E4">
        <w:trPr>
          <w:cantSplit/>
          <w:trHeight w:val="397"/>
        </w:trPr>
        <w:tc>
          <w:tcPr>
            <w:tcW w:w="1225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D915C1" w:rsidRDefault="00D915C1" w:rsidP="0036116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15C1" w:rsidRPr="00173B58" w:rsidRDefault="00D915C1" w:rsidP="00CA12F8">
            <w:pPr>
              <w:spacing w:after="0" w:line="240" w:lineRule="auto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>Recreio (</w:t>
            </w:r>
            <w:proofErr w:type="gramStart"/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>Av.</w:t>
            </w:r>
            <w:proofErr w:type="gramEnd"/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 xml:space="preserve"> das Américas - </w:t>
            </w:r>
            <w:r w:rsidRPr="00D915C1">
              <w:rPr>
                <w:rFonts w:ascii="Calibri Light" w:eastAsia="Kozuka Gothic Pro EL" w:hAnsi="Calibri Light"/>
                <w:b/>
                <w:color w:val="FFFFFF" w:themeColor="background1"/>
              </w:rPr>
              <w:t xml:space="preserve">no </w:t>
            </w:r>
            <w:proofErr w:type="spellStart"/>
            <w:r w:rsidRPr="00D915C1">
              <w:rPr>
                <w:rFonts w:ascii="Calibri Light" w:eastAsia="Kozuka Gothic Pro EL" w:hAnsi="Calibri Light"/>
                <w:b/>
                <w:color w:val="FFFFFF" w:themeColor="background1"/>
              </w:rPr>
              <w:t>Habibs</w:t>
            </w:r>
            <w:proofErr w:type="spellEnd"/>
            <w:r w:rsidRPr="00D915C1">
              <w:rPr>
                <w:rFonts w:ascii="Calibri Light" w:eastAsia="Kozuka Gothic Pro EL" w:hAnsi="Calibri Light"/>
                <w:b/>
                <w:color w:val="FFFFFF" w:themeColor="background1"/>
              </w:rPr>
              <w:t xml:space="preserve"> ao lado do empório Santa Teresinha)</w:t>
            </w:r>
          </w:p>
        </w:tc>
        <w:tc>
          <w:tcPr>
            <w:tcW w:w="1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5F497A" w:themeFill="accent4" w:themeFillShade="BF"/>
            <w:vAlign w:val="center"/>
          </w:tcPr>
          <w:p w:rsidR="00D915C1" w:rsidRPr="00173B58" w:rsidRDefault="001F1744" w:rsidP="00F911E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</w:rPr>
              <w:t>08h30</w:t>
            </w:r>
          </w:p>
        </w:tc>
      </w:tr>
      <w:tr w:rsidR="00173B58" w:rsidTr="00173B58">
        <w:trPr>
          <w:cantSplit/>
          <w:trHeight w:val="397"/>
        </w:trPr>
        <w:tc>
          <w:tcPr>
            <w:tcW w:w="946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4F6228" w:themeFill="accent3" w:themeFillShade="80"/>
            <w:vAlign w:val="center"/>
          </w:tcPr>
          <w:p w:rsidR="00173B58" w:rsidRPr="008C5E69" w:rsidRDefault="00173B58" w:rsidP="00173B58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Kozuka Gothic Pro EL" w:hAnsi="Calibri Light"/>
                <w:b/>
                <w:color w:val="FFFFFF" w:themeColor="background1"/>
                <w:sz w:val="24"/>
                <w:szCs w:val="24"/>
              </w:rPr>
              <w:t>Tolerância 10 minutos</w:t>
            </w:r>
          </w:p>
        </w:tc>
      </w:tr>
    </w:tbl>
    <w:p w:rsidR="00CA12F8" w:rsidRDefault="00CA12F8" w:rsidP="00361164">
      <w:pPr>
        <w:spacing w:after="0" w:line="360" w:lineRule="auto"/>
        <w:jc w:val="both"/>
        <w:outlineLvl w:val="0"/>
        <w:rPr>
          <w:rFonts w:cs="Tahoma"/>
          <w:color w:val="000000" w:themeColor="text1"/>
          <w:shd w:val="clear" w:color="auto" w:fill="FFFFFF"/>
        </w:rPr>
      </w:pPr>
    </w:p>
    <w:sectPr w:rsidR="00CA12F8" w:rsidSect="00361164">
      <w:pgSz w:w="11906" w:h="16838"/>
      <w:pgMar w:top="1134" w:right="2550" w:bottom="851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DBA"/>
    <w:multiLevelType w:val="hybridMultilevel"/>
    <w:tmpl w:val="0B90E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5C3"/>
    <w:multiLevelType w:val="hybridMultilevel"/>
    <w:tmpl w:val="8AFEC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36ED"/>
    <w:multiLevelType w:val="hybridMultilevel"/>
    <w:tmpl w:val="E4A05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21B"/>
    <w:multiLevelType w:val="hybridMultilevel"/>
    <w:tmpl w:val="43101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248E"/>
    <w:multiLevelType w:val="hybridMultilevel"/>
    <w:tmpl w:val="4E8E0A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8"/>
    <w:rsid w:val="00096966"/>
    <w:rsid w:val="0011008B"/>
    <w:rsid w:val="00167715"/>
    <w:rsid w:val="00173B58"/>
    <w:rsid w:val="00176C02"/>
    <w:rsid w:val="001F1744"/>
    <w:rsid w:val="002F1308"/>
    <w:rsid w:val="00361164"/>
    <w:rsid w:val="004A79AE"/>
    <w:rsid w:val="006176C7"/>
    <w:rsid w:val="00626B0F"/>
    <w:rsid w:val="00645942"/>
    <w:rsid w:val="006727EA"/>
    <w:rsid w:val="00696607"/>
    <w:rsid w:val="006A6B66"/>
    <w:rsid w:val="007406EE"/>
    <w:rsid w:val="00756AF5"/>
    <w:rsid w:val="007F2E9D"/>
    <w:rsid w:val="00844A02"/>
    <w:rsid w:val="00890D6D"/>
    <w:rsid w:val="008C5E69"/>
    <w:rsid w:val="00962B37"/>
    <w:rsid w:val="00992247"/>
    <w:rsid w:val="009B478B"/>
    <w:rsid w:val="009C2337"/>
    <w:rsid w:val="00A0521E"/>
    <w:rsid w:val="00A4574C"/>
    <w:rsid w:val="00A73B87"/>
    <w:rsid w:val="00AF7C08"/>
    <w:rsid w:val="00B32AD8"/>
    <w:rsid w:val="00B55D85"/>
    <w:rsid w:val="00B56BAA"/>
    <w:rsid w:val="00B77535"/>
    <w:rsid w:val="00BB3D2A"/>
    <w:rsid w:val="00C66B40"/>
    <w:rsid w:val="00CA12F8"/>
    <w:rsid w:val="00D50BFE"/>
    <w:rsid w:val="00D915C1"/>
    <w:rsid w:val="00E0656A"/>
    <w:rsid w:val="00E37052"/>
    <w:rsid w:val="00ED5BF3"/>
    <w:rsid w:val="00EF15F2"/>
    <w:rsid w:val="00F26BD1"/>
    <w:rsid w:val="00F911E4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1A71-EF91-4246-A659-9632010A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2015-08-22T23:34:00Z</dcterms:created>
  <dcterms:modified xsi:type="dcterms:W3CDTF">2015-08-25T02:37:00Z</dcterms:modified>
</cp:coreProperties>
</file>